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F75EA5" w:rsidRDefault="00242BF8">
      <w:pPr>
        <w:rPr>
          <w:rFonts w:ascii="Arial" w:hAnsi="Arial" w:cs="Arial"/>
          <w:b/>
          <w:sz w:val="24"/>
          <w:szCs w:val="24"/>
        </w:rPr>
      </w:pPr>
      <w:r w:rsidRPr="00F75EA5">
        <w:rPr>
          <w:rFonts w:ascii="Arial" w:hAnsi="Arial" w:cs="Arial"/>
          <w:b/>
          <w:sz w:val="24"/>
          <w:szCs w:val="24"/>
        </w:rPr>
        <w:t xml:space="preserve">Shea, </w:t>
      </w:r>
      <w:proofErr w:type="spellStart"/>
      <w:r w:rsidRPr="00F75EA5">
        <w:rPr>
          <w:rFonts w:ascii="Arial" w:hAnsi="Arial" w:cs="Arial"/>
          <w:b/>
          <w:sz w:val="24"/>
          <w:szCs w:val="24"/>
        </w:rPr>
        <w:t>Syd</w:t>
      </w:r>
      <w:proofErr w:type="spellEnd"/>
      <w:r w:rsidR="00A025A4">
        <w:rPr>
          <w:rFonts w:ascii="Arial" w:hAnsi="Arial" w:cs="Arial"/>
          <w:b/>
          <w:sz w:val="24"/>
          <w:szCs w:val="24"/>
        </w:rPr>
        <w:t xml:space="preserve"> R</w:t>
      </w:r>
    </w:p>
    <w:p w:rsidR="00463CD1" w:rsidRPr="00463CD1" w:rsidRDefault="00463CD1" w:rsidP="00463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143000" cy="1143000"/>
            <wp:effectExtent l="0" t="0" r="0" b="0"/>
            <wp:docPr id="1" name="Picture 1" descr="Syd_shea (abc news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d_shea (abc news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A5" w:rsidRPr="00F75EA5" w:rsidRDefault="00695ED9" w:rsidP="008259C5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At Australian Forestry School 1965-66.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for the Forests Department in Dwellingup and CALM in Kensington.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H</w:t>
      </w:r>
      <w:r w:rsidR="00F75EA5" w:rsidRPr="00F75EA5">
        <w:rPr>
          <w:rFonts w:ascii="Arial" w:hAnsi="Arial" w:cs="Arial"/>
          <w:sz w:val="20"/>
          <w:szCs w:val="20"/>
        </w:rPr>
        <w:t>eaded WA's Department of Conservation and Land Management for more than 15 years, se</w:t>
      </w:r>
      <w:r>
        <w:rPr>
          <w:rFonts w:ascii="Arial" w:hAnsi="Arial" w:cs="Arial"/>
          <w:sz w:val="20"/>
          <w:szCs w:val="20"/>
        </w:rPr>
        <w:t>rv</w:t>
      </w:r>
      <w:r w:rsidR="00F75EA5" w:rsidRPr="00F75EA5">
        <w:rPr>
          <w:rFonts w:ascii="Arial" w:hAnsi="Arial" w:cs="Arial"/>
          <w:sz w:val="20"/>
          <w:szCs w:val="20"/>
        </w:rPr>
        <w:t xml:space="preserve">ing </w:t>
      </w:r>
      <w:r>
        <w:rPr>
          <w:rFonts w:ascii="Arial" w:hAnsi="Arial" w:cs="Arial"/>
          <w:sz w:val="20"/>
          <w:szCs w:val="20"/>
        </w:rPr>
        <w:t>4</w:t>
      </w:r>
      <w:r w:rsidR="00F75EA5" w:rsidRPr="00F75EA5">
        <w:rPr>
          <w:rFonts w:ascii="Arial" w:hAnsi="Arial" w:cs="Arial"/>
          <w:sz w:val="20"/>
          <w:szCs w:val="20"/>
        </w:rPr>
        <w:t xml:space="preserve"> premiers and 13 ministers.</w:t>
      </w:r>
      <w:proofErr w:type="gramEnd"/>
      <w:r w:rsidR="00F75EA5" w:rsidRPr="00F75EA5">
        <w:rPr>
          <w:rFonts w:ascii="Arial" w:hAnsi="Arial" w:cs="Arial"/>
          <w:sz w:val="20"/>
          <w:szCs w:val="20"/>
        </w:rPr>
        <w:t xml:space="preserve"> He says during his tenure there was constant pressure from ministers not to prescribe burn, which often caused smoke from prevailing south</w:t>
      </w:r>
      <w:r w:rsidR="008259C5">
        <w:rPr>
          <w:rFonts w:ascii="Arial" w:hAnsi="Arial" w:cs="Arial"/>
          <w:sz w:val="20"/>
          <w:szCs w:val="20"/>
        </w:rPr>
        <w:t xml:space="preserve"> </w:t>
      </w:r>
      <w:r w:rsidR="00F75EA5" w:rsidRPr="00F75EA5">
        <w:rPr>
          <w:rFonts w:ascii="Arial" w:hAnsi="Arial" w:cs="Arial"/>
          <w:sz w:val="20"/>
          <w:szCs w:val="20"/>
        </w:rPr>
        <w:t>westerlies to blanket the capital.</w:t>
      </w:r>
    </w:p>
    <w:p w:rsidR="00F75EA5" w:rsidRPr="00F75EA5" w:rsidRDefault="00F75EA5" w:rsidP="00F75EA5">
      <w:pPr>
        <w:rPr>
          <w:rFonts w:ascii="Arial" w:hAnsi="Arial" w:cs="Arial"/>
          <w:sz w:val="20"/>
          <w:szCs w:val="20"/>
        </w:rPr>
      </w:pPr>
      <w:r w:rsidRPr="00F75EA5">
        <w:rPr>
          <w:rFonts w:ascii="Arial" w:hAnsi="Arial" w:cs="Arial"/>
          <w:sz w:val="20"/>
          <w:szCs w:val="20"/>
        </w:rPr>
        <w:t>In July 2000, he was appointed Professor of Environmental Management at Notre Dame University in Fremantle.</w:t>
      </w:r>
    </w:p>
    <w:p w:rsidR="00F75EA5" w:rsidRPr="00F75EA5" w:rsidRDefault="00F75EA5" w:rsidP="00A41443">
      <w:pPr>
        <w:pStyle w:val="NormalWeb"/>
        <w:rPr>
          <w:rFonts w:ascii="Arial" w:hAnsi="Arial" w:cs="Arial"/>
          <w:sz w:val="20"/>
          <w:szCs w:val="20"/>
        </w:rPr>
      </w:pPr>
      <w:r w:rsidRPr="00F75EA5">
        <w:rPr>
          <w:rFonts w:ascii="Arial" w:hAnsi="Arial" w:cs="Arial"/>
          <w:sz w:val="20"/>
          <w:szCs w:val="20"/>
        </w:rPr>
        <w:t>In August 2000, he was appointed</w:t>
      </w:r>
      <w:r w:rsidR="00695ED9">
        <w:rPr>
          <w:rFonts w:ascii="Arial" w:hAnsi="Arial" w:cs="Arial"/>
          <w:sz w:val="20"/>
          <w:szCs w:val="20"/>
        </w:rPr>
        <w:t xml:space="preserve"> </w:t>
      </w:r>
      <w:r w:rsidRPr="00F75EA5">
        <w:rPr>
          <w:rFonts w:ascii="Arial" w:hAnsi="Arial" w:cs="Arial"/>
          <w:sz w:val="20"/>
          <w:szCs w:val="20"/>
        </w:rPr>
        <w:t xml:space="preserve">Chairman and Executive Director of The Oil </w:t>
      </w:r>
      <w:proofErr w:type="spellStart"/>
      <w:r w:rsidRPr="00F75EA5">
        <w:rPr>
          <w:rFonts w:ascii="Arial" w:hAnsi="Arial" w:cs="Arial"/>
          <w:sz w:val="20"/>
          <w:szCs w:val="20"/>
        </w:rPr>
        <w:t>Mallee</w:t>
      </w:r>
      <w:proofErr w:type="spellEnd"/>
      <w:r w:rsidRPr="00F75EA5">
        <w:rPr>
          <w:rFonts w:ascii="Arial" w:hAnsi="Arial" w:cs="Arial"/>
          <w:sz w:val="20"/>
          <w:szCs w:val="20"/>
        </w:rPr>
        <w:t xml:space="preserve"> Company of Australia.  </w:t>
      </w:r>
    </w:p>
    <w:p w:rsidR="00A41443" w:rsidRPr="00F75EA5" w:rsidRDefault="00695ED9" w:rsidP="008259C5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F75EA5" w:rsidRPr="00F75EA5">
        <w:rPr>
          <w:rFonts w:ascii="Arial" w:hAnsi="Arial" w:cs="Arial"/>
          <w:sz w:val="20"/>
          <w:szCs w:val="20"/>
        </w:rPr>
        <w:t>nvoved</w:t>
      </w:r>
      <w:proofErr w:type="spellEnd"/>
      <w:r w:rsidR="00F75EA5" w:rsidRPr="00F75EA5">
        <w:rPr>
          <w:rFonts w:ascii="Arial" w:hAnsi="Arial" w:cs="Arial"/>
          <w:sz w:val="20"/>
          <w:szCs w:val="20"/>
        </w:rPr>
        <w:t xml:space="preserve"> in the</w:t>
      </w:r>
      <w:r w:rsidR="00A41443" w:rsidRPr="00F75EA5">
        <w:rPr>
          <w:rFonts w:ascii="Arial" w:hAnsi="Arial" w:cs="Arial"/>
          <w:sz w:val="20"/>
          <w:szCs w:val="20"/>
        </w:rPr>
        <w:t xml:space="preserve"> West Australian project named Project Rainbow Bee Eater, which is aimed at developing a fully commercial </w:t>
      </w:r>
      <w:proofErr w:type="spellStart"/>
      <w:r w:rsidR="00A41443" w:rsidRPr="00F75EA5">
        <w:rPr>
          <w:rFonts w:ascii="Arial" w:hAnsi="Arial" w:cs="Arial"/>
          <w:sz w:val="20"/>
          <w:szCs w:val="20"/>
        </w:rPr>
        <w:t>biochar</w:t>
      </w:r>
      <w:proofErr w:type="spellEnd"/>
      <w:r w:rsidR="00A41443" w:rsidRPr="00F75EA5">
        <w:rPr>
          <w:rFonts w:ascii="Arial" w:hAnsi="Arial" w:cs="Arial"/>
          <w:sz w:val="20"/>
          <w:szCs w:val="20"/>
        </w:rPr>
        <w:t xml:space="preserve"> operation, said yesterday that the technology could store carbon for $10 a tonne.</w:t>
      </w:r>
    </w:p>
    <w:p w:rsidR="00A41443" w:rsidRDefault="00A41443">
      <w:bookmarkStart w:id="0" w:name="_GoBack"/>
      <w:bookmarkEnd w:id="0"/>
    </w:p>
    <w:sectPr w:rsidR="00A41443" w:rsidSect="00242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F8"/>
    <w:rsid w:val="00242BF8"/>
    <w:rsid w:val="00463CD1"/>
    <w:rsid w:val="005375EC"/>
    <w:rsid w:val="00695ED9"/>
    <w:rsid w:val="008259C5"/>
    <w:rsid w:val="00A025A4"/>
    <w:rsid w:val="00A41443"/>
    <w:rsid w:val="00AF3AB9"/>
    <w:rsid w:val="00F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CD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pubdate">
    <w:name w:val="pubdate"/>
    <w:basedOn w:val="Normal"/>
    <w:rsid w:val="0046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6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CD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pubdate">
    <w:name w:val="pubdate"/>
    <w:basedOn w:val="Normal"/>
    <w:rsid w:val="0046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6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logs.abc.net.au/.a/6a00e0097e4e688833017ee3c8407d970d-pop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2013-09-06T05:11:00Z</dcterms:created>
  <dcterms:modified xsi:type="dcterms:W3CDTF">2013-09-20T07:25:00Z</dcterms:modified>
</cp:coreProperties>
</file>